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D7D" w:rsidRPr="0035236B" w:rsidRDefault="00B44D7D" w:rsidP="00B44D7D">
      <w:pPr>
        <w:rPr>
          <w:rFonts w:ascii="Helvetica" w:hAnsi="Helvetica" w:cs="Helvetica"/>
          <w:sz w:val="79"/>
          <w:szCs w:val="79"/>
        </w:rPr>
      </w:pPr>
      <w:proofErr w:type="spellStart"/>
      <w:proofErr w:type="gramStart"/>
      <w:r w:rsidRPr="0035236B">
        <w:rPr>
          <w:rStyle w:val="a4"/>
          <w:rFonts w:ascii="Arial Unicode MS" w:eastAsia="Arial Unicode MS" w:hAnsi="Arial Unicode MS" w:cs="Arial Unicode MS" w:hint="eastAsia"/>
          <w:b w:val="0"/>
          <w:bCs w:val="0"/>
          <w:sz w:val="36"/>
          <w:szCs w:val="36"/>
        </w:rPr>
        <w:t>Как</w:t>
      </w:r>
      <w:proofErr w:type="spellEnd"/>
      <w:r w:rsidRPr="0035236B">
        <w:rPr>
          <w:rStyle w:val="a4"/>
          <w:rFonts w:ascii="Arial Unicode MS" w:eastAsia="Arial Unicode MS" w:hAnsi="Arial Unicode MS" w:cs="Arial Unicode MS" w:hint="eastAsia"/>
          <w:b w:val="0"/>
          <w:bCs w:val="0"/>
          <w:sz w:val="36"/>
          <w:szCs w:val="36"/>
        </w:rPr>
        <w:t xml:space="preserve"> </w:t>
      </w:r>
      <w:proofErr w:type="spellStart"/>
      <w:r w:rsidRPr="0035236B">
        <w:rPr>
          <w:rStyle w:val="a4"/>
          <w:rFonts w:ascii="Arial Unicode MS" w:eastAsia="Arial Unicode MS" w:hAnsi="Arial Unicode MS" w:cs="Arial Unicode MS" w:hint="eastAsia"/>
          <w:b w:val="0"/>
          <w:bCs w:val="0"/>
          <w:sz w:val="36"/>
          <w:szCs w:val="36"/>
        </w:rPr>
        <w:t>написать</w:t>
      </w:r>
      <w:proofErr w:type="spellEnd"/>
      <w:r w:rsidRPr="0035236B">
        <w:rPr>
          <w:rStyle w:val="a4"/>
          <w:rFonts w:ascii="Arial Unicode MS" w:eastAsia="Arial Unicode MS" w:hAnsi="Arial Unicode MS" w:cs="Arial Unicode MS" w:hint="eastAsia"/>
          <w:b w:val="0"/>
          <w:bCs w:val="0"/>
          <w:sz w:val="36"/>
          <w:szCs w:val="36"/>
        </w:rPr>
        <w:t xml:space="preserve"> </w:t>
      </w:r>
      <w:proofErr w:type="spellStart"/>
      <w:r w:rsidRPr="0035236B">
        <w:rPr>
          <w:rStyle w:val="a4"/>
          <w:rFonts w:ascii="Arial Unicode MS" w:eastAsia="Arial Unicode MS" w:hAnsi="Arial Unicode MS" w:cs="Arial Unicode MS" w:hint="eastAsia"/>
          <w:b w:val="0"/>
          <w:bCs w:val="0"/>
          <w:sz w:val="36"/>
          <w:szCs w:val="36"/>
        </w:rPr>
        <w:t>теоретическую</w:t>
      </w:r>
      <w:proofErr w:type="spellEnd"/>
      <w:r w:rsidR="0080376E" w:rsidRPr="0035236B">
        <w:rPr>
          <w:rStyle w:val="b-phrase-link"/>
          <w:rFonts w:ascii="Arial Unicode MS" w:eastAsia="Arial Unicode MS" w:hAnsi="Arial Unicode MS" w:cs="Arial Unicode MS"/>
          <w:sz w:val="36"/>
          <w:szCs w:val="36"/>
        </w:rPr>
        <w:fldChar w:fldCharType="begin"/>
      </w:r>
      <w:r w:rsidRPr="0035236B">
        <w:rPr>
          <w:rStyle w:val="b-phrase-link"/>
          <w:rFonts w:ascii="Arial Unicode MS" w:eastAsia="Arial Unicode MS" w:hAnsi="Arial Unicode MS" w:cs="Arial Unicode MS"/>
          <w:sz w:val="36"/>
          <w:szCs w:val="36"/>
        </w:rPr>
        <w:instrText xml:space="preserve"> HYPERLINK "https://wordstat.yandex.ru/" \l "%21/?words=%D0%BF%D1%80%D0%B0%D0%BA%D1%82%D0%B8%D1%87%D0%B5%D1%81%D0%BA%D0%B0%D1%8F%20%D1%87%D0%B0%D1%81%D1%82%D1%8C%20%D0%B4%D0%B8%D0%BF%D0%BB%D0%BE%D0%BC%D0%BD%D0%BE%D0%B9%20%D1%80%D0%B0%D0%B1%D0%BE%D1%82%D1%8B" </w:instrText>
      </w:r>
      <w:r w:rsidR="0080376E" w:rsidRPr="0035236B">
        <w:rPr>
          <w:rStyle w:val="b-phrase-link"/>
          <w:rFonts w:ascii="Arial Unicode MS" w:eastAsia="Arial Unicode MS" w:hAnsi="Arial Unicode MS" w:cs="Arial Unicode MS"/>
          <w:sz w:val="36"/>
          <w:szCs w:val="36"/>
        </w:rPr>
        <w:fldChar w:fldCharType="separate"/>
      </w:r>
      <w:r w:rsidRPr="0035236B">
        <w:rPr>
          <w:rStyle w:val="a5"/>
          <w:rFonts w:ascii="Arial Unicode MS" w:eastAsia="Arial Unicode MS" w:hAnsi="Arial Unicode MS" w:cs="Arial Unicode MS" w:hint="eastAsia"/>
          <w:color w:val="auto"/>
          <w:sz w:val="36"/>
          <w:szCs w:val="36"/>
        </w:rPr>
        <w:t> </w:t>
      </w:r>
      <w:proofErr w:type="spellStart"/>
      <w:r w:rsidRPr="0035236B">
        <w:rPr>
          <w:rStyle w:val="a5"/>
          <w:rFonts w:ascii="Arial Unicode MS" w:eastAsia="Arial Unicode MS" w:hAnsi="Arial Unicode MS" w:cs="Arial Unicode MS" w:hint="eastAsia"/>
          <w:color w:val="auto"/>
          <w:sz w:val="36"/>
          <w:szCs w:val="36"/>
        </w:rPr>
        <w:t>часть</w:t>
      </w:r>
      <w:proofErr w:type="spellEnd"/>
      <w:r w:rsidRPr="0035236B">
        <w:rPr>
          <w:rStyle w:val="a5"/>
          <w:rFonts w:ascii="Arial Unicode MS" w:eastAsia="Arial Unicode MS" w:hAnsi="Arial Unicode MS" w:cs="Arial Unicode MS"/>
          <w:color w:val="auto"/>
          <w:sz w:val="36"/>
          <w:szCs w:val="36"/>
        </w:rPr>
        <w:t xml:space="preserve"> </w:t>
      </w:r>
      <w:proofErr w:type="spellStart"/>
      <w:r w:rsidRPr="0035236B">
        <w:rPr>
          <w:rStyle w:val="a4"/>
          <w:rFonts w:ascii="Arial Unicode MS" w:eastAsia="Arial Unicode MS" w:hAnsi="Arial Unicode MS" w:cs="Arial Unicode MS" w:hint="eastAsia"/>
          <w:b w:val="0"/>
          <w:bCs w:val="0"/>
          <w:sz w:val="36"/>
          <w:szCs w:val="36"/>
        </w:rPr>
        <w:t>курсовой</w:t>
      </w:r>
      <w:proofErr w:type="spellEnd"/>
      <w:r w:rsidRPr="0035236B">
        <w:rPr>
          <w:rStyle w:val="a4"/>
          <w:rFonts w:ascii="Arial Unicode MS" w:eastAsia="Arial Unicode MS" w:hAnsi="Arial Unicode MS" w:cs="Arial Unicode MS" w:hint="eastAsia"/>
          <w:b w:val="0"/>
          <w:bCs w:val="0"/>
          <w:sz w:val="36"/>
          <w:szCs w:val="36"/>
        </w:rPr>
        <w:t xml:space="preserve"> (</w:t>
      </w:r>
      <w:proofErr w:type="spellStart"/>
      <w:r w:rsidRPr="0035236B">
        <w:rPr>
          <w:rStyle w:val="a4"/>
          <w:rFonts w:ascii="Arial Unicode MS" w:eastAsia="Arial Unicode MS" w:hAnsi="Arial Unicode MS" w:cs="Arial Unicode MS" w:hint="eastAsia"/>
          <w:b w:val="0"/>
          <w:bCs w:val="0"/>
          <w:sz w:val="36"/>
          <w:szCs w:val="36"/>
        </w:rPr>
        <w:t>дипломной</w:t>
      </w:r>
      <w:proofErr w:type="spellEnd"/>
      <w:r w:rsidRPr="0035236B">
        <w:rPr>
          <w:rStyle w:val="a4"/>
          <w:rFonts w:ascii="Arial Unicode MS" w:eastAsia="Arial Unicode MS" w:hAnsi="Arial Unicode MS" w:cs="Arial Unicode MS" w:hint="eastAsia"/>
          <w:b w:val="0"/>
          <w:bCs w:val="0"/>
          <w:sz w:val="36"/>
          <w:szCs w:val="36"/>
        </w:rPr>
        <w:t>)</w:t>
      </w:r>
      <w:r w:rsidRPr="0035236B">
        <w:rPr>
          <w:rStyle w:val="a5"/>
          <w:rFonts w:ascii="Arial Unicode MS" w:eastAsia="Arial Unicode MS" w:hAnsi="Arial Unicode MS" w:cs="Arial Unicode MS" w:hint="eastAsia"/>
          <w:color w:val="auto"/>
          <w:sz w:val="36"/>
          <w:szCs w:val="36"/>
        </w:rPr>
        <w:t> </w:t>
      </w:r>
      <w:proofErr w:type="spellStart"/>
      <w:r w:rsidRPr="0035236B">
        <w:rPr>
          <w:rStyle w:val="a5"/>
          <w:rFonts w:ascii="Arial Unicode MS" w:eastAsia="Arial Unicode MS" w:hAnsi="Arial Unicode MS" w:cs="Arial Unicode MS" w:hint="eastAsia"/>
          <w:color w:val="auto"/>
          <w:sz w:val="36"/>
          <w:szCs w:val="36"/>
        </w:rPr>
        <w:t>работы</w:t>
      </w:r>
      <w:proofErr w:type="spellEnd"/>
      <w:r w:rsidRPr="0035236B">
        <w:rPr>
          <w:rStyle w:val="a5"/>
          <w:rFonts w:ascii="Arial Unicode MS" w:eastAsia="Arial Unicode MS" w:hAnsi="Arial Unicode MS" w:cs="Arial Unicode MS" w:hint="eastAsia"/>
          <w:color w:val="auto"/>
          <w:sz w:val="36"/>
          <w:szCs w:val="36"/>
        </w:rPr>
        <w:t>.</w:t>
      </w:r>
      <w:proofErr w:type="gramEnd"/>
      <w:r w:rsidRPr="0035236B">
        <w:rPr>
          <w:rStyle w:val="a5"/>
          <w:rFonts w:ascii="Arial Unicode MS" w:eastAsia="Arial Unicode MS" w:hAnsi="Arial Unicode MS" w:cs="Arial Unicode MS" w:hint="eastAsia"/>
          <w:color w:val="auto"/>
          <w:sz w:val="36"/>
          <w:szCs w:val="36"/>
        </w:rPr>
        <w:t xml:space="preserve"> </w:t>
      </w:r>
      <w:proofErr w:type="spellStart"/>
      <w:r w:rsidRPr="0035236B">
        <w:rPr>
          <w:rStyle w:val="a5"/>
          <w:rFonts w:ascii="Arial Unicode MS" w:eastAsia="Arial Unicode MS" w:hAnsi="Arial Unicode MS" w:cs="Arial Unicode MS" w:hint="eastAsia"/>
          <w:color w:val="auto"/>
          <w:sz w:val="36"/>
          <w:szCs w:val="36"/>
        </w:rPr>
        <w:t>Пример</w:t>
      </w:r>
      <w:proofErr w:type="spellEnd"/>
      <w:r w:rsidR="0080376E" w:rsidRPr="0035236B">
        <w:rPr>
          <w:rStyle w:val="b-phrase-link"/>
          <w:rFonts w:ascii="Arial Unicode MS" w:eastAsia="Arial Unicode MS" w:hAnsi="Arial Unicode MS" w:cs="Arial Unicode MS"/>
          <w:sz w:val="36"/>
          <w:szCs w:val="36"/>
        </w:rPr>
        <w:fldChar w:fldCharType="end"/>
      </w:r>
    </w:p>
    <w:p w:rsidR="00B44D7D" w:rsidRDefault="00B44D7D" w:rsidP="00B44D7D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Arial Unicode MS" w:eastAsia="Arial Unicode MS" w:hAnsi="Arial Unicode MS" w:cs="Arial Unicode MS" w:hint="eastAsia"/>
          <w:color w:val="444444"/>
          <w:sz w:val="22"/>
          <w:szCs w:val="22"/>
        </w:rPr>
        <w:t>Первая глава диплома посвящена анализу </w:t>
      </w:r>
      <w:r>
        <w:rPr>
          <w:rStyle w:val="a4"/>
          <w:rFonts w:ascii="Arial Unicode MS" w:eastAsia="Arial Unicode MS" w:hAnsi="Arial Unicode MS" w:cs="Arial Unicode MS" w:hint="eastAsia"/>
          <w:color w:val="444444"/>
          <w:sz w:val="22"/>
          <w:szCs w:val="22"/>
        </w:rPr>
        <w:t>теоретических</w:t>
      </w:r>
      <w:r>
        <w:rPr>
          <w:rFonts w:ascii="Arial Unicode MS" w:eastAsia="Arial Unicode MS" w:hAnsi="Arial Unicode MS" w:cs="Arial Unicode MS" w:hint="eastAsia"/>
          <w:color w:val="444444"/>
          <w:sz w:val="22"/>
          <w:szCs w:val="22"/>
        </w:rPr>
        <w:t> данных. По ходу её создания изучаются статьи из разнообразных научных журналов, прочитываются учебники, методические материалы, анализируются работы, озвученные на конференциях. Подбор соответствующей терминологии сопровождается осмыслением трудов известных учёных, составление схем и связей проводится на основе изобретённых ранее великими умами современности. Это трудный процесс, но осуществимый. Студентом вспоминаются лекции по направлению исследования, читаются дополнительные </w:t>
      </w:r>
      <w:hyperlink r:id="rId5" w:tgtFrame="_blank" w:tooltip="источники дипломной работы" w:history="1">
        <w:r>
          <w:rPr>
            <w:rStyle w:val="a5"/>
            <w:rFonts w:ascii="Arial Unicode MS" w:eastAsia="Arial Unicode MS" w:hAnsi="Arial Unicode MS" w:cs="Arial Unicode MS" w:hint="eastAsia"/>
            <w:color w:val="0077BB"/>
            <w:sz w:val="22"/>
            <w:szCs w:val="22"/>
          </w:rPr>
          <w:t>источники</w:t>
        </w:r>
      </w:hyperlink>
      <w:r>
        <w:rPr>
          <w:rFonts w:ascii="Arial Unicode MS" w:eastAsia="Arial Unicode MS" w:hAnsi="Arial Unicode MS" w:cs="Arial Unicode MS" w:hint="eastAsia"/>
          <w:color w:val="444444"/>
          <w:sz w:val="22"/>
          <w:szCs w:val="22"/>
        </w:rPr>
        <w:t>. Его цель в написании качественного </w:t>
      </w:r>
      <w:r>
        <w:rPr>
          <w:rStyle w:val="a4"/>
          <w:rFonts w:ascii="Arial Unicode MS" w:eastAsia="Arial Unicode MS" w:hAnsi="Arial Unicode MS" w:cs="Arial Unicode MS" w:hint="eastAsia"/>
          <w:color w:val="444444"/>
          <w:sz w:val="22"/>
          <w:szCs w:val="22"/>
        </w:rPr>
        <w:t>теоретического материала</w:t>
      </w:r>
      <w:r>
        <w:rPr>
          <w:rFonts w:ascii="Arial Unicode MS" w:eastAsia="Arial Unicode MS" w:hAnsi="Arial Unicode MS" w:cs="Arial Unicode MS" w:hint="eastAsia"/>
          <w:color w:val="444444"/>
          <w:sz w:val="22"/>
          <w:szCs w:val="22"/>
        </w:rPr>
        <w:t> с соблюдением </w:t>
      </w:r>
      <w:hyperlink r:id="rId6" w:tgtFrame="_blank" w:tooltip="цель исследования курсовой работы" w:history="1">
        <w:r>
          <w:rPr>
            <w:rStyle w:val="a5"/>
            <w:rFonts w:ascii="Arial Unicode MS" w:eastAsia="Arial Unicode MS" w:hAnsi="Arial Unicode MS" w:cs="Arial Unicode MS" w:hint="eastAsia"/>
            <w:color w:val="0077BB"/>
            <w:sz w:val="22"/>
            <w:szCs w:val="22"/>
          </w:rPr>
          <w:t>цели исследования</w:t>
        </w:r>
      </w:hyperlink>
      <w:r>
        <w:rPr>
          <w:rFonts w:ascii="Arial Unicode MS" w:eastAsia="Arial Unicode MS" w:hAnsi="Arial Unicode MS" w:cs="Arial Unicode MS" w:hint="eastAsia"/>
          <w:color w:val="444444"/>
          <w:sz w:val="22"/>
          <w:szCs w:val="22"/>
        </w:rPr>
        <w:t> и логики изложения. Материал пропускается сквозь призму собственного мировоззрения, преломляясь и заставляя познать глубину темы, вникнуть в её суть. В процессе исследования появляются новые идеи, мысли, предложения, направляющие исследования в новое русло. После глубокого изучения теоретического материала нередко создаются новые определения в замену старым терминам, отображающие революционно новый подход.</w:t>
      </w:r>
    </w:p>
    <w:p w:rsidR="003E7890" w:rsidRPr="00B44D7D" w:rsidRDefault="0035236B" w:rsidP="00B44D7D">
      <w:pPr>
        <w:rPr>
          <w:szCs w:val="28"/>
        </w:rPr>
      </w:pPr>
    </w:p>
    <w:sectPr w:rsidR="003E7890" w:rsidRPr="00B44D7D" w:rsidSect="006D5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E3612"/>
    <w:multiLevelType w:val="multilevel"/>
    <w:tmpl w:val="2C589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966A9"/>
    <w:rsid w:val="00270505"/>
    <w:rsid w:val="0028215F"/>
    <w:rsid w:val="0035236B"/>
    <w:rsid w:val="006D5F52"/>
    <w:rsid w:val="0080376E"/>
    <w:rsid w:val="00A966A9"/>
    <w:rsid w:val="00B44D7D"/>
    <w:rsid w:val="00F51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52"/>
  </w:style>
  <w:style w:type="paragraph" w:styleId="1">
    <w:name w:val="heading 1"/>
    <w:basedOn w:val="a"/>
    <w:next w:val="a"/>
    <w:link w:val="10"/>
    <w:uiPriority w:val="9"/>
    <w:qFormat/>
    <w:rsid w:val="00A966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A966A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A966A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966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66A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A96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66A9"/>
    <w:rPr>
      <w:b/>
      <w:bCs/>
    </w:rPr>
  </w:style>
  <w:style w:type="character" w:styleId="a5">
    <w:name w:val="Hyperlink"/>
    <w:basedOn w:val="a0"/>
    <w:uiPriority w:val="99"/>
    <w:semiHidden/>
    <w:unhideWhenUsed/>
    <w:rsid w:val="00A966A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96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66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966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-phrase-link">
    <w:name w:val="b-phrase-link"/>
    <w:basedOn w:val="a0"/>
    <w:rsid w:val="00B44D7D"/>
  </w:style>
  <w:style w:type="character" w:styleId="a8">
    <w:name w:val="FollowedHyperlink"/>
    <w:basedOn w:val="a0"/>
    <w:uiPriority w:val="99"/>
    <w:semiHidden/>
    <w:unhideWhenUsed/>
    <w:rsid w:val="00B44D7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n-----8kcodrdcygecwgg0byh.xn--p1ai/aktualnost-temy-kursovoi-raboty-tcel-obekt-predmet-kursovoi-raboty" TargetMode="External"/><Relationship Id="rId5" Type="http://schemas.openxmlformats.org/officeDocument/2006/relationships/hyperlink" Target="http://www.xn-----8kcodrdcygecwgg0byh.xn--p1ai/kak-naiti-istochniki-literatury-dlia-kursovoi-diplomnoi-rabo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79275</dc:creator>
  <cp:lastModifiedBy>79275</cp:lastModifiedBy>
  <cp:revision>4</cp:revision>
  <dcterms:created xsi:type="dcterms:W3CDTF">2018-08-13T08:12:00Z</dcterms:created>
  <dcterms:modified xsi:type="dcterms:W3CDTF">2018-08-14T12:35:00Z</dcterms:modified>
</cp:coreProperties>
</file>